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EBC6" w14:textId="77777777" w:rsidR="00522C2D" w:rsidRPr="00522C2D" w:rsidRDefault="00522C2D" w:rsidP="00522C2D">
      <w:pPr>
        <w:spacing w:after="0" w:line="240" w:lineRule="auto"/>
        <w:jc w:val="center"/>
        <w:rPr>
          <w:rFonts w:ascii="Arial" w:eastAsia="Arial" w:hAnsi="Arial" w:cs="Arial"/>
          <w:b/>
          <w:color w:val="000000"/>
          <w:kern w:val="0"/>
          <w:lang w:eastAsia="es-MX"/>
          <w14:ligatures w14:val="none"/>
        </w:rPr>
      </w:pPr>
      <w:r w:rsidRPr="00522C2D">
        <w:rPr>
          <w:rFonts w:ascii="Arial" w:eastAsia="Arial" w:hAnsi="Arial" w:cs="Arial"/>
          <w:b/>
          <w:color w:val="000000"/>
          <w:kern w:val="0"/>
          <w:lang w:eastAsia="es-MX"/>
          <w14:ligatures w14:val="none"/>
        </w:rPr>
        <w:t xml:space="preserve">CONVOCATORIA OPD/CMD/SC/042/2024 ADQUISICIÓN </w:t>
      </w:r>
      <w:bookmarkStart w:id="0" w:name="_Hlk184036958"/>
      <w:r w:rsidRPr="00522C2D">
        <w:rPr>
          <w:rFonts w:ascii="Arial" w:eastAsia="Arial" w:hAnsi="Arial" w:cs="Arial"/>
          <w:b/>
          <w:color w:val="000000"/>
          <w:kern w:val="0"/>
          <w:lang w:eastAsia="es-MX"/>
          <w14:ligatures w14:val="none"/>
        </w:rPr>
        <w:t>DE LLANTAS PARA EL VEHICULO OFICIAL DEL CONSEJO MUNICIPAL DEL DEPORTE (COMUDE). (RECORTADA)</w:t>
      </w:r>
    </w:p>
    <w:bookmarkEnd w:id="0"/>
    <w:p w14:paraId="0748EAFE" w14:textId="77777777"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1" w:name="_Hlk181781580"/>
      <w:r w:rsidRPr="00522C2D">
        <w:rPr>
          <w:rFonts w:ascii="Arial" w:eastAsia="Times New Roman" w:hAnsi="Arial" w:cs="Arial"/>
          <w:kern w:val="0"/>
          <w:szCs w:val="20"/>
          <w:lang w:eastAsia="es-MX"/>
          <w14:ligatures w14:val="none"/>
        </w:rPr>
        <w:t>calle Constitución Oriente no. 157, Int. B, en el Municipio d</w:t>
      </w:r>
      <w:bookmarkStart w:id="2" w:name="_Hlk182046638"/>
      <w:r w:rsidRPr="00522C2D">
        <w:rPr>
          <w:rFonts w:ascii="Arial" w:eastAsia="Times New Roman" w:hAnsi="Arial" w:cs="Arial"/>
          <w:kern w:val="0"/>
          <w:szCs w:val="20"/>
          <w:lang w:eastAsia="es-MX"/>
          <w14:ligatures w14:val="none"/>
        </w:rPr>
        <w:t>e Tlajomulco de Zúñiga, Jalisco</w:t>
      </w:r>
      <w:bookmarkEnd w:id="2"/>
      <w:r w:rsidRPr="00522C2D">
        <w:rPr>
          <w:rFonts w:ascii="Arial" w:eastAsia="Times New Roman" w:hAnsi="Arial" w:cs="Arial"/>
          <w:kern w:val="0"/>
          <w:szCs w:val="20"/>
          <w:lang w:eastAsia="es-MX"/>
          <w14:ligatures w14:val="none"/>
        </w:rPr>
        <w:t xml:space="preserve">, </w:t>
      </w:r>
      <w:bookmarkEnd w:id="1"/>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77777777"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2024</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31C0D0DF" w:rsidR="00522C2D" w:rsidRPr="00522C2D" w:rsidRDefault="00522C2D" w:rsidP="00522C2D">
            <w:pPr>
              <w:jc w:val="both"/>
              <w:rPr>
                <w:rFonts w:ascii="Arial" w:eastAsia="Calibri" w:hAnsi="Arial" w:cs="Arial"/>
                <w:b/>
                <w:lang w:eastAsia="es-ES"/>
              </w:rPr>
            </w:pPr>
            <w:r w:rsidRPr="00522C2D">
              <w:rPr>
                <w:rFonts w:ascii="Arial" w:eastAsia="Calibri" w:hAnsi="Arial" w:cs="Arial"/>
                <w:b/>
                <w:lang w:eastAsia="es-ES"/>
              </w:rPr>
              <w:t>Se adjudicará a un solo proveedor</w:t>
            </w:r>
          </w:p>
        </w:tc>
      </w:tr>
      <w:tr w:rsidR="00522C2D" w:rsidRPr="00522C2D" w14:paraId="574C6375" w14:textId="77777777" w:rsidTr="000E3235">
        <w:tc>
          <w:tcPr>
            <w:tcW w:w="4390" w:type="dxa"/>
          </w:tcPr>
          <w:p w14:paraId="56DE7CB3"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2961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2ABDD906" w:rsidR="00522C2D" w:rsidRPr="00522C2D" w:rsidRDefault="00445078" w:rsidP="00522C2D">
            <w:pPr>
              <w:spacing w:after="200" w:line="276" w:lineRule="auto"/>
              <w:jc w:val="both"/>
              <w:rPr>
                <w:rFonts w:ascii="Arial" w:eastAsia="Calibri" w:hAnsi="Arial" w:cs="Arial"/>
                <w:b/>
              </w:rPr>
            </w:pPr>
            <w:r>
              <w:rPr>
                <w:rFonts w:ascii="Arial" w:eastAsia="Calibri" w:hAnsi="Arial" w:cs="Arial"/>
                <w:color w:val="000000"/>
              </w:rPr>
              <w:t>0</w:t>
            </w:r>
            <w:r w:rsidR="00522C2D" w:rsidRPr="00522C2D">
              <w:rPr>
                <w:rFonts w:ascii="Arial" w:eastAsia="Calibri" w:hAnsi="Arial" w:cs="Arial"/>
                <w:color w:val="000000"/>
              </w:rPr>
              <w:t>3 de diciembre del 2024</w:t>
            </w:r>
          </w:p>
        </w:tc>
      </w:tr>
      <w:tr w:rsidR="00522C2D" w:rsidRPr="00522C2D" w14:paraId="2ED7C680" w14:textId="77777777" w:rsidTr="000E3235">
        <w:trPr>
          <w:trHeight w:val="434"/>
        </w:trPr>
        <w:tc>
          <w:tcPr>
            <w:tcW w:w="4390" w:type="dxa"/>
          </w:tcPr>
          <w:p w14:paraId="4DC89F01" w14:textId="77777777" w:rsidR="00522C2D" w:rsidRPr="00522C2D" w:rsidRDefault="00522C2D" w:rsidP="00522C2D">
            <w:pPr>
              <w:jc w:val="both"/>
              <w:rPr>
                <w:rFonts w:ascii="Arial" w:eastAsia="Calibri" w:hAnsi="Arial" w:cs="Arial"/>
              </w:rPr>
            </w:pPr>
            <w:r w:rsidRPr="00522C2D">
              <w:rPr>
                <w:rFonts w:ascii="Arial" w:eastAsia="Calibri" w:hAnsi="Arial" w:cs="Arial"/>
              </w:rPr>
              <w:t>Aclaraciones</w:t>
            </w:r>
          </w:p>
        </w:tc>
        <w:tc>
          <w:tcPr>
            <w:tcW w:w="4677" w:type="dxa"/>
          </w:tcPr>
          <w:p w14:paraId="2488CAC6" w14:textId="77777777" w:rsidR="00522C2D" w:rsidRPr="00522C2D" w:rsidRDefault="00522C2D" w:rsidP="00522C2D">
            <w:pPr>
              <w:spacing w:after="200"/>
              <w:rPr>
                <w:rFonts w:ascii="Arial" w:eastAsia="Calibri" w:hAnsi="Arial" w:cs="Arial"/>
              </w:rPr>
            </w:pPr>
            <w:r w:rsidRPr="00522C2D">
              <w:rPr>
                <w:rFonts w:ascii="Arial" w:eastAsia="Calibri"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77777777" w:rsidR="00522C2D" w:rsidRPr="00522C2D" w:rsidRDefault="00522C2D" w:rsidP="00522C2D">
            <w:pPr>
              <w:spacing w:after="200"/>
              <w:jc w:val="both"/>
              <w:rPr>
                <w:rFonts w:ascii="Arial" w:eastAsia="Calibri" w:hAnsi="Arial" w:cs="Arial"/>
                <w:color w:val="000000"/>
              </w:rPr>
            </w:pPr>
            <w:r w:rsidRPr="00522C2D">
              <w:rPr>
                <w:rFonts w:ascii="Arial" w:eastAsia="Calibri" w:hAnsi="Arial" w:cs="Arial"/>
                <w:color w:val="000000"/>
              </w:rPr>
              <w:t xml:space="preserve">09 de diciembre del 2024 a las </w:t>
            </w:r>
            <w:r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77777777" w:rsidR="00522C2D" w:rsidRPr="00522C2D" w:rsidRDefault="00522C2D" w:rsidP="00522C2D">
            <w:pPr>
              <w:spacing w:after="200"/>
              <w:jc w:val="both"/>
              <w:rPr>
                <w:rFonts w:ascii="Arial" w:eastAsia="Calibri" w:hAnsi="Arial" w:cs="Arial"/>
                <w:color w:val="000000"/>
              </w:rPr>
            </w:pPr>
            <w:r w:rsidRPr="00522C2D">
              <w:rPr>
                <w:rFonts w:ascii="Arial" w:eastAsia="Calibri" w:hAnsi="Arial" w:cs="Arial"/>
                <w:color w:val="000000"/>
              </w:rPr>
              <w:t xml:space="preserve">09 de diciembre del 2024, a las </w:t>
            </w:r>
            <w:r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33CCBB72"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03FE6A5"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tbl>
      <w:tblPr>
        <w:tblStyle w:val="Tablaconcuadrcula1"/>
        <w:tblW w:w="9815" w:type="dxa"/>
        <w:tblInd w:w="137" w:type="dxa"/>
        <w:tblLook w:val="04A0" w:firstRow="1" w:lastRow="0" w:firstColumn="1" w:lastColumn="0" w:noHBand="0" w:noVBand="1"/>
      </w:tblPr>
      <w:tblGrid>
        <w:gridCol w:w="1264"/>
        <w:gridCol w:w="5965"/>
        <w:gridCol w:w="1295"/>
        <w:gridCol w:w="1291"/>
      </w:tblGrid>
      <w:tr w:rsidR="00522C2D" w:rsidRPr="00522C2D" w14:paraId="4D9FB8C7" w14:textId="77777777" w:rsidTr="00522C2D">
        <w:trPr>
          <w:trHeight w:val="240"/>
        </w:trPr>
        <w:tc>
          <w:tcPr>
            <w:tcW w:w="1264" w:type="dxa"/>
            <w:shd w:val="clear" w:color="auto" w:fill="000000"/>
            <w:noWrap/>
          </w:tcPr>
          <w:p w14:paraId="3E8026CD" w14:textId="77777777" w:rsidR="00522C2D" w:rsidRPr="00522C2D" w:rsidRDefault="00522C2D" w:rsidP="00522C2D">
            <w:pPr>
              <w:jc w:val="center"/>
              <w:rPr>
                <w:rFonts w:ascii="Verdana" w:eastAsia="Calibri" w:hAnsi="Verdana" w:cs="Times New Roman"/>
                <w:sz w:val="20"/>
                <w:szCs w:val="20"/>
              </w:rPr>
            </w:pPr>
            <w:bookmarkStart w:id="3" w:name="_Hlk181801927"/>
            <w:bookmarkStart w:id="4" w:name="_Hlk181865780"/>
            <w:r w:rsidRPr="00522C2D">
              <w:rPr>
                <w:rFonts w:ascii="Verdana" w:eastAsia="Calibri" w:hAnsi="Verdana" w:cs="Times New Roman"/>
                <w:sz w:val="20"/>
                <w:szCs w:val="20"/>
              </w:rPr>
              <w:lastRenderedPageBreak/>
              <w:t>PARTIDA</w:t>
            </w:r>
          </w:p>
        </w:tc>
        <w:tc>
          <w:tcPr>
            <w:tcW w:w="5965" w:type="dxa"/>
            <w:tcBorders>
              <w:top w:val="nil"/>
            </w:tcBorders>
            <w:shd w:val="clear" w:color="auto" w:fill="000000"/>
            <w:noWrap/>
          </w:tcPr>
          <w:p w14:paraId="555D5EAA" w14:textId="77777777" w:rsidR="00522C2D" w:rsidRPr="00522C2D" w:rsidRDefault="00522C2D" w:rsidP="00522C2D">
            <w:pPr>
              <w:widowControl w:val="0"/>
              <w:autoSpaceDE w:val="0"/>
              <w:autoSpaceDN w:val="0"/>
              <w:spacing w:before="11" w:line="248" w:lineRule="exact"/>
              <w:ind w:left="21"/>
              <w:jc w:val="center"/>
              <w:rPr>
                <w:rFonts w:ascii="Verdana" w:eastAsia="Calibri" w:hAnsi="Verdana" w:cs="Calibri"/>
                <w:sz w:val="20"/>
                <w:szCs w:val="20"/>
                <w:lang w:val="es-ES"/>
              </w:rPr>
            </w:pPr>
            <w:r w:rsidRPr="00522C2D">
              <w:rPr>
                <w:rFonts w:ascii="Verdana" w:eastAsia="Calibri" w:hAnsi="Verdana" w:cs="Calibri"/>
                <w:sz w:val="20"/>
                <w:szCs w:val="20"/>
                <w:lang w:val="es-ES"/>
              </w:rPr>
              <w:t>DESCRIPCION</w:t>
            </w:r>
          </w:p>
        </w:tc>
        <w:tc>
          <w:tcPr>
            <w:tcW w:w="1295" w:type="dxa"/>
            <w:shd w:val="clear" w:color="auto" w:fill="000000"/>
            <w:noWrap/>
          </w:tcPr>
          <w:p w14:paraId="7A057194"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CANTIDAD</w:t>
            </w:r>
          </w:p>
        </w:tc>
        <w:tc>
          <w:tcPr>
            <w:tcW w:w="1291" w:type="dxa"/>
            <w:shd w:val="clear" w:color="auto" w:fill="000000"/>
          </w:tcPr>
          <w:p w14:paraId="3DE32218"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U/M</w:t>
            </w:r>
          </w:p>
        </w:tc>
      </w:tr>
      <w:bookmarkEnd w:id="3"/>
      <w:tr w:rsidR="00522C2D" w:rsidRPr="00522C2D" w14:paraId="567E27EB" w14:textId="77777777" w:rsidTr="000E3235">
        <w:trPr>
          <w:trHeight w:val="240"/>
        </w:trPr>
        <w:tc>
          <w:tcPr>
            <w:tcW w:w="1264" w:type="dxa"/>
            <w:noWrap/>
          </w:tcPr>
          <w:p w14:paraId="03807DC4" w14:textId="77777777" w:rsidR="00522C2D" w:rsidRPr="00522C2D" w:rsidRDefault="00522C2D" w:rsidP="00522C2D">
            <w:pPr>
              <w:jc w:val="center"/>
              <w:rPr>
                <w:rFonts w:ascii="Verdana" w:eastAsia="Calibri" w:hAnsi="Verdana" w:cs="Times New Roman"/>
                <w:sz w:val="20"/>
                <w:szCs w:val="20"/>
              </w:rPr>
            </w:pPr>
          </w:p>
          <w:p w14:paraId="73658903" w14:textId="77777777" w:rsidR="00522C2D" w:rsidRPr="00522C2D" w:rsidRDefault="00522C2D" w:rsidP="00522C2D">
            <w:pPr>
              <w:jc w:val="center"/>
              <w:rPr>
                <w:rFonts w:ascii="Verdana" w:eastAsia="Calibri" w:hAnsi="Verdana" w:cs="Times New Roman"/>
                <w:sz w:val="20"/>
                <w:szCs w:val="20"/>
              </w:rPr>
            </w:pPr>
          </w:p>
          <w:p w14:paraId="19463CDE" w14:textId="77777777" w:rsidR="00522C2D" w:rsidRPr="00522C2D" w:rsidRDefault="00522C2D" w:rsidP="00522C2D">
            <w:pPr>
              <w:jc w:val="center"/>
              <w:rPr>
                <w:rFonts w:ascii="Verdana" w:eastAsia="Calibri" w:hAnsi="Verdana" w:cs="Times New Roman"/>
                <w:sz w:val="20"/>
                <w:szCs w:val="20"/>
              </w:rPr>
            </w:pPr>
          </w:p>
          <w:p w14:paraId="3699BF08" w14:textId="77777777" w:rsidR="00522C2D" w:rsidRPr="00522C2D" w:rsidRDefault="00522C2D" w:rsidP="00522C2D">
            <w:pPr>
              <w:jc w:val="center"/>
              <w:rPr>
                <w:rFonts w:ascii="Verdana" w:eastAsia="Calibri" w:hAnsi="Verdana" w:cs="Times New Roman"/>
                <w:sz w:val="20"/>
                <w:szCs w:val="20"/>
              </w:rPr>
            </w:pPr>
          </w:p>
          <w:p w14:paraId="43425A17" w14:textId="77777777" w:rsidR="00522C2D" w:rsidRPr="00522C2D" w:rsidRDefault="00522C2D" w:rsidP="00522C2D">
            <w:pPr>
              <w:jc w:val="center"/>
              <w:rPr>
                <w:rFonts w:ascii="Verdana" w:eastAsia="Calibri" w:hAnsi="Verdana" w:cs="Times New Roman"/>
                <w:sz w:val="20"/>
                <w:szCs w:val="20"/>
              </w:rPr>
            </w:pPr>
          </w:p>
          <w:p w14:paraId="6387096F" w14:textId="77777777" w:rsidR="00522C2D" w:rsidRPr="00522C2D" w:rsidRDefault="00522C2D" w:rsidP="00522C2D">
            <w:pPr>
              <w:jc w:val="center"/>
              <w:rPr>
                <w:rFonts w:ascii="Verdana" w:eastAsia="Calibri" w:hAnsi="Verdana" w:cs="Times New Roman"/>
                <w:sz w:val="20"/>
                <w:szCs w:val="20"/>
              </w:rPr>
            </w:pPr>
          </w:p>
          <w:p w14:paraId="4E81C270" w14:textId="77777777" w:rsidR="00522C2D" w:rsidRPr="00522C2D" w:rsidRDefault="00522C2D" w:rsidP="00522C2D">
            <w:pPr>
              <w:rPr>
                <w:rFonts w:ascii="Verdana" w:eastAsia="Calibri" w:hAnsi="Verdana" w:cs="Times New Roman"/>
                <w:sz w:val="20"/>
                <w:szCs w:val="20"/>
              </w:rPr>
            </w:pPr>
          </w:p>
          <w:p w14:paraId="630D17BB" w14:textId="77777777" w:rsidR="00522C2D" w:rsidRPr="00522C2D" w:rsidRDefault="00522C2D" w:rsidP="00522C2D">
            <w:pPr>
              <w:jc w:val="center"/>
              <w:rPr>
                <w:rFonts w:ascii="Verdana" w:eastAsia="Calibri" w:hAnsi="Verdana" w:cs="Times New Roman"/>
                <w:sz w:val="20"/>
                <w:szCs w:val="20"/>
              </w:rPr>
            </w:pPr>
            <w:r w:rsidRPr="00522C2D">
              <w:rPr>
                <w:rFonts w:ascii="Verdana" w:eastAsia="Calibri" w:hAnsi="Verdana" w:cs="Times New Roman"/>
                <w:sz w:val="20"/>
                <w:szCs w:val="20"/>
              </w:rPr>
              <w:t>1</w:t>
            </w:r>
          </w:p>
        </w:tc>
        <w:tc>
          <w:tcPr>
            <w:tcW w:w="5965" w:type="dxa"/>
            <w:tcBorders>
              <w:top w:val="nil"/>
            </w:tcBorders>
            <w:shd w:val="clear" w:color="auto" w:fill="auto"/>
            <w:noWrap/>
          </w:tcPr>
          <w:p w14:paraId="085440FF" w14:textId="77777777" w:rsidR="00522C2D" w:rsidRPr="00522C2D" w:rsidRDefault="00522C2D" w:rsidP="00522C2D">
            <w:pPr>
              <w:jc w:val="both"/>
              <w:rPr>
                <w:rFonts w:ascii="Verdana" w:eastAsia="Calibri" w:hAnsi="Verdana" w:cs="Times New Roman"/>
                <w:b/>
                <w:sz w:val="20"/>
                <w:szCs w:val="20"/>
              </w:rPr>
            </w:pPr>
          </w:p>
          <w:p w14:paraId="234E24DF" w14:textId="77777777" w:rsidR="00522C2D" w:rsidRPr="00522C2D" w:rsidRDefault="00522C2D" w:rsidP="00522C2D">
            <w:pPr>
              <w:jc w:val="both"/>
              <w:rPr>
                <w:rFonts w:ascii="Verdana" w:eastAsia="Calibri" w:hAnsi="Verdana" w:cs="Times New Roman"/>
                <w:b/>
                <w:sz w:val="20"/>
                <w:szCs w:val="20"/>
              </w:rPr>
            </w:pPr>
            <w:r w:rsidRPr="00522C2D">
              <w:rPr>
                <w:rFonts w:ascii="Verdana" w:eastAsia="Calibri" w:hAnsi="Verdana" w:cs="Times New Roman"/>
                <w:b/>
                <w:sz w:val="20"/>
                <w:szCs w:val="20"/>
              </w:rPr>
              <w:t xml:space="preserve">Adquisición de 4 llantas para carro versa </w:t>
            </w:r>
            <w:proofErr w:type="spellStart"/>
            <w:r w:rsidRPr="00522C2D">
              <w:rPr>
                <w:rFonts w:ascii="Verdana" w:eastAsia="Calibri" w:hAnsi="Verdana" w:cs="Times New Roman"/>
                <w:b/>
                <w:sz w:val="20"/>
                <w:szCs w:val="20"/>
              </w:rPr>
              <w:t>advance</w:t>
            </w:r>
            <w:proofErr w:type="spellEnd"/>
            <w:r w:rsidRPr="00522C2D">
              <w:rPr>
                <w:rFonts w:ascii="Verdana" w:eastAsia="Calibri" w:hAnsi="Verdana" w:cs="Times New Roman"/>
                <w:b/>
                <w:sz w:val="20"/>
                <w:szCs w:val="20"/>
              </w:rPr>
              <w:t xml:space="preserve"> año 2020 con las siguientes especificaciones: 195/65R15. Índice de Carga: (Que cada llanta pueda soportar hasta 550 kg) Índice de Velocidad: (Que sea hasta 200 km/h) Tipo: Llanta para todas las estaciones, diseñada para ofrecer una excelente tracción y durabilidad en cualquier condición climática.</w:t>
            </w:r>
          </w:p>
          <w:p w14:paraId="07E93543" w14:textId="77777777" w:rsidR="00522C2D" w:rsidRPr="00522C2D" w:rsidRDefault="00522C2D" w:rsidP="00522C2D">
            <w:pPr>
              <w:jc w:val="both"/>
              <w:rPr>
                <w:rFonts w:ascii="Verdana" w:eastAsia="Calibri" w:hAnsi="Verdana" w:cs="Times New Roman"/>
                <w:b/>
                <w:sz w:val="20"/>
                <w:szCs w:val="20"/>
              </w:rPr>
            </w:pPr>
          </w:p>
          <w:p w14:paraId="18AD124D" w14:textId="77777777" w:rsidR="00522C2D" w:rsidRPr="00522C2D" w:rsidRDefault="00522C2D" w:rsidP="00522C2D">
            <w:pPr>
              <w:jc w:val="both"/>
              <w:rPr>
                <w:rFonts w:ascii="Verdana" w:eastAsia="Calibri" w:hAnsi="Verdana" w:cs="Times New Roman"/>
                <w:b/>
                <w:sz w:val="20"/>
                <w:szCs w:val="20"/>
              </w:rPr>
            </w:pPr>
          </w:p>
        </w:tc>
        <w:tc>
          <w:tcPr>
            <w:tcW w:w="1295" w:type="dxa"/>
            <w:noWrap/>
          </w:tcPr>
          <w:p w14:paraId="42A3C7F9" w14:textId="77777777" w:rsidR="00522C2D" w:rsidRPr="00522C2D" w:rsidRDefault="00522C2D" w:rsidP="00522C2D">
            <w:pPr>
              <w:tabs>
                <w:tab w:val="left" w:pos="435"/>
                <w:tab w:val="center" w:pos="539"/>
              </w:tabs>
              <w:rPr>
                <w:rFonts w:ascii="Verdana" w:eastAsia="Calibri" w:hAnsi="Verdana" w:cs="Times New Roman"/>
                <w:sz w:val="20"/>
                <w:szCs w:val="20"/>
              </w:rPr>
            </w:pPr>
            <w:r w:rsidRPr="00522C2D">
              <w:rPr>
                <w:rFonts w:ascii="Verdana" w:eastAsia="Calibri" w:hAnsi="Verdana" w:cs="Times New Roman"/>
                <w:sz w:val="20"/>
                <w:szCs w:val="20"/>
              </w:rPr>
              <w:tab/>
            </w:r>
          </w:p>
          <w:p w14:paraId="203B778C" w14:textId="77777777" w:rsidR="00522C2D" w:rsidRPr="00522C2D" w:rsidRDefault="00522C2D" w:rsidP="00522C2D">
            <w:pPr>
              <w:tabs>
                <w:tab w:val="left" w:pos="435"/>
                <w:tab w:val="center" w:pos="539"/>
              </w:tabs>
              <w:rPr>
                <w:rFonts w:ascii="Verdana" w:eastAsia="Calibri" w:hAnsi="Verdana" w:cs="Times New Roman"/>
                <w:sz w:val="20"/>
                <w:szCs w:val="20"/>
              </w:rPr>
            </w:pPr>
          </w:p>
          <w:p w14:paraId="2465F267" w14:textId="77777777" w:rsidR="00522C2D" w:rsidRPr="00522C2D" w:rsidRDefault="00522C2D" w:rsidP="00522C2D">
            <w:pPr>
              <w:tabs>
                <w:tab w:val="left" w:pos="435"/>
                <w:tab w:val="center" w:pos="539"/>
              </w:tabs>
              <w:rPr>
                <w:rFonts w:ascii="Verdana" w:eastAsia="Calibri" w:hAnsi="Verdana" w:cs="Times New Roman"/>
                <w:sz w:val="20"/>
                <w:szCs w:val="20"/>
              </w:rPr>
            </w:pPr>
          </w:p>
          <w:p w14:paraId="76112A43" w14:textId="77777777" w:rsidR="00522C2D" w:rsidRPr="00522C2D" w:rsidRDefault="00522C2D" w:rsidP="00522C2D">
            <w:pPr>
              <w:tabs>
                <w:tab w:val="left" w:pos="435"/>
                <w:tab w:val="center" w:pos="539"/>
              </w:tabs>
              <w:rPr>
                <w:rFonts w:ascii="Verdana" w:eastAsia="Calibri" w:hAnsi="Verdana" w:cs="Times New Roman"/>
                <w:sz w:val="20"/>
                <w:szCs w:val="20"/>
              </w:rPr>
            </w:pPr>
          </w:p>
          <w:p w14:paraId="0B8F4C2C" w14:textId="77777777" w:rsidR="00522C2D" w:rsidRPr="00522C2D" w:rsidRDefault="00522C2D" w:rsidP="00522C2D">
            <w:pPr>
              <w:tabs>
                <w:tab w:val="left" w:pos="435"/>
                <w:tab w:val="center" w:pos="539"/>
              </w:tabs>
              <w:rPr>
                <w:rFonts w:ascii="Verdana" w:eastAsia="Calibri" w:hAnsi="Verdana" w:cs="Times New Roman"/>
                <w:sz w:val="20"/>
                <w:szCs w:val="20"/>
              </w:rPr>
            </w:pPr>
          </w:p>
          <w:p w14:paraId="1369E2F8" w14:textId="77777777" w:rsidR="00522C2D" w:rsidRPr="00522C2D" w:rsidRDefault="00522C2D" w:rsidP="00522C2D">
            <w:pPr>
              <w:tabs>
                <w:tab w:val="left" w:pos="435"/>
                <w:tab w:val="center" w:pos="539"/>
              </w:tabs>
              <w:rPr>
                <w:rFonts w:ascii="Verdana" w:eastAsia="Calibri" w:hAnsi="Verdana" w:cs="Times New Roman"/>
                <w:sz w:val="20"/>
                <w:szCs w:val="20"/>
              </w:rPr>
            </w:pPr>
          </w:p>
          <w:p w14:paraId="6034F34C" w14:textId="77777777" w:rsidR="00522C2D" w:rsidRPr="00522C2D" w:rsidRDefault="00522C2D" w:rsidP="00522C2D">
            <w:pPr>
              <w:tabs>
                <w:tab w:val="left" w:pos="435"/>
                <w:tab w:val="center" w:pos="539"/>
              </w:tabs>
              <w:rPr>
                <w:rFonts w:ascii="Verdana" w:eastAsia="Calibri" w:hAnsi="Verdana" w:cs="Times New Roman"/>
                <w:sz w:val="20"/>
                <w:szCs w:val="20"/>
              </w:rPr>
            </w:pPr>
            <w:r w:rsidRPr="00522C2D">
              <w:rPr>
                <w:rFonts w:ascii="Verdana" w:eastAsia="Calibri" w:hAnsi="Verdana" w:cs="Times New Roman"/>
                <w:sz w:val="20"/>
                <w:szCs w:val="20"/>
              </w:rPr>
              <w:tab/>
              <w:t>4</w:t>
            </w:r>
          </w:p>
        </w:tc>
        <w:tc>
          <w:tcPr>
            <w:tcW w:w="1291" w:type="dxa"/>
          </w:tcPr>
          <w:p w14:paraId="6A669515" w14:textId="77777777" w:rsidR="00522C2D" w:rsidRPr="00522C2D" w:rsidRDefault="00522C2D" w:rsidP="00522C2D">
            <w:pPr>
              <w:jc w:val="center"/>
              <w:rPr>
                <w:rFonts w:ascii="Verdana" w:eastAsia="Calibri" w:hAnsi="Verdana" w:cs="Times New Roman"/>
                <w:sz w:val="20"/>
                <w:szCs w:val="20"/>
              </w:rPr>
            </w:pPr>
          </w:p>
          <w:p w14:paraId="7C7224BC" w14:textId="77777777" w:rsidR="00522C2D" w:rsidRPr="00522C2D" w:rsidRDefault="00522C2D" w:rsidP="00522C2D">
            <w:pPr>
              <w:jc w:val="center"/>
              <w:rPr>
                <w:rFonts w:ascii="Verdana" w:eastAsia="Calibri" w:hAnsi="Verdana" w:cs="Times New Roman"/>
                <w:sz w:val="20"/>
                <w:szCs w:val="20"/>
              </w:rPr>
            </w:pPr>
          </w:p>
          <w:p w14:paraId="41F845E5" w14:textId="77777777" w:rsidR="00522C2D" w:rsidRPr="00522C2D" w:rsidRDefault="00522C2D" w:rsidP="00522C2D">
            <w:pPr>
              <w:jc w:val="center"/>
              <w:rPr>
                <w:rFonts w:ascii="Verdana" w:eastAsia="Calibri" w:hAnsi="Verdana" w:cs="Times New Roman"/>
                <w:sz w:val="20"/>
                <w:szCs w:val="20"/>
              </w:rPr>
            </w:pPr>
          </w:p>
          <w:p w14:paraId="6C9E36EF" w14:textId="77777777" w:rsidR="00522C2D" w:rsidRPr="00522C2D" w:rsidRDefault="00522C2D" w:rsidP="00522C2D">
            <w:pPr>
              <w:jc w:val="center"/>
              <w:rPr>
                <w:rFonts w:ascii="Verdana" w:eastAsia="Calibri" w:hAnsi="Verdana" w:cs="Times New Roman"/>
                <w:sz w:val="20"/>
                <w:szCs w:val="20"/>
              </w:rPr>
            </w:pPr>
          </w:p>
          <w:p w14:paraId="0CAE5960" w14:textId="77777777" w:rsidR="00522C2D" w:rsidRPr="00522C2D" w:rsidRDefault="00522C2D" w:rsidP="00522C2D">
            <w:pPr>
              <w:rPr>
                <w:rFonts w:ascii="Verdana" w:eastAsia="Calibri" w:hAnsi="Verdana" w:cs="Times New Roman"/>
                <w:sz w:val="20"/>
                <w:szCs w:val="20"/>
              </w:rPr>
            </w:pPr>
          </w:p>
          <w:p w14:paraId="17A776BE" w14:textId="77777777" w:rsidR="00522C2D" w:rsidRPr="00522C2D" w:rsidRDefault="00522C2D" w:rsidP="00522C2D">
            <w:pPr>
              <w:jc w:val="center"/>
              <w:rPr>
                <w:rFonts w:ascii="Verdana" w:eastAsia="Calibri" w:hAnsi="Verdana" w:cs="Times New Roman"/>
                <w:sz w:val="20"/>
                <w:szCs w:val="20"/>
              </w:rPr>
            </w:pPr>
          </w:p>
          <w:p w14:paraId="0E8319B7" w14:textId="77777777" w:rsidR="00522C2D" w:rsidRPr="00522C2D" w:rsidRDefault="00522C2D" w:rsidP="00522C2D">
            <w:pPr>
              <w:rPr>
                <w:rFonts w:ascii="Verdana" w:eastAsia="Calibri" w:hAnsi="Verdana" w:cs="Times New Roman"/>
                <w:sz w:val="20"/>
                <w:szCs w:val="20"/>
              </w:rPr>
            </w:pPr>
            <w:r w:rsidRPr="00522C2D">
              <w:rPr>
                <w:rFonts w:ascii="Verdana" w:eastAsia="Calibri" w:hAnsi="Verdana" w:cs="Times New Roman"/>
                <w:sz w:val="20"/>
                <w:szCs w:val="20"/>
              </w:rPr>
              <w:t>LLANTA</w:t>
            </w:r>
          </w:p>
        </w:tc>
      </w:tr>
      <w:bookmarkEnd w:id="4"/>
    </w:tbl>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0CE432E" w14:textId="0C29F7B6"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roofErr w:type="spellStart"/>
      <w:r w:rsidRPr="00522C2D">
        <w:rPr>
          <w:rFonts w:ascii="Calibri" w:eastAsia="Times New Roman" w:hAnsi="Calibri" w:cs="Times New Roman"/>
          <w:b/>
          <w:kern w:val="0"/>
          <w:lang w:eastAsia="es-MX"/>
          <w14:ligatures w14:val="none"/>
        </w:rPr>
        <w:t>ota</w:t>
      </w:r>
      <w:proofErr w:type="spellEnd"/>
      <w:r w:rsidRPr="00522C2D">
        <w:rPr>
          <w:rFonts w:ascii="Calibri" w:eastAsia="Times New Roman" w:hAnsi="Calibri" w:cs="Times New Roman"/>
          <w:b/>
          <w:kern w:val="0"/>
          <w:lang w:eastAsia="es-MX"/>
          <w14:ligatures w14:val="none"/>
        </w:rPr>
        <w:t>: La presente licitación será adjudicada a un solo proveedor</w:t>
      </w:r>
    </w:p>
    <w:p w14:paraId="43F4094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r w:rsidRPr="00522C2D">
        <w:rPr>
          <w:rFonts w:ascii="Calibri" w:eastAsia="Times New Roman" w:hAnsi="Calibri" w:cs="Times New Roman"/>
          <w:b/>
          <w:kern w:val="0"/>
          <w:lang w:eastAsia="es-MX"/>
          <w14:ligatures w14:val="none"/>
        </w:rPr>
        <w:t>En esta licitación no habrá anticipos.</w:t>
      </w:r>
    </w:p>
    <w:p w14:paraId="0414291C"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r w:rsidRPr="00522C2D">
        <w:rPr>
          <w:rFonts w:ascii="Calibri" w:eastAsia="Times New Roman" w:hAnsi="Calibri" w:cs="Times New Roman"/>
          <w:b/>
          <w:kern w:val="0"/>
          <w:lang w:eastAsia="es-MX"/>
          <w14:ligatures w14:val="none"/>
        </w:rPr>
        <w:t xml:space="preserve">La </w:t>
      </w:r>
      <w:proofErr w:type="gramStart"/>
      <w:r w:rsidRPr="00522C2D">
        <w:rPr>
          <w:rFonts w:ascii="Calibri" w:eastAsia="Times New Roman" w:hAnsi="Calibri" w:cs="Times New Roman"/>
          <w:b/>
          <w:kern w:val="0"/>
          <w:lang w:eastAsia="es-MX"/>
          <w14:ligatures w14:val="none"/>
        </w:rPr>
        <w:t>partidas adjudicada</w:t>
      </w:r>
      <w:proofErr w:type="gramEnd"/>
      <w:r w:rsidRPr="00522C2D">
        <w:rPr>
          <w:rFonts w:ascii="Calibri" w:eastAsia="Times New Roman" w:hAnsi="Calibri" w:cs="Times New Roman"/>
          <w:b/>
          <w:kern w:val="0"/>
          <w:lang w:eastAsia="es-MX"/>
          <w14:ligatures w14:val="none"/>
        </w:rPr>
        <w:t xml:space="preserve"> deberá ser entregada posterior a la entrega de la orden de compra, en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1479BB84" w14:textId="77777777" w:rsidR="00522C2D" w:rsidRDefault="00522C2D" w:rsidP="00522C2D">
      <w:pPr>
        <w:spacing w:after="0" w:line="240" w:lineRule="auto"/>
        <w:jc w:val="both"/>
        <w:rPr>
          <w:rFonts w:ascii="Calibri" w:eastAsia="Times New Roman" w:hAnsi="Calibri" w:cs="Times New Roman"/>
          <w:b/>
          <w:kern w:val="0"/>
          <w:lang w:eastAsia="es-MX"/>
          <w14:ligatures w14:val="none"/>
        </w:rPr>
      </w:pPr>
    </w:p>
    <w:p w14:paraId="45CC0A72"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C65438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A294E8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7A2876C"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760E530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96F2A6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B5CE80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FDB99D8"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B0263B3"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0A3527E"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ED656D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39F3D45"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024DB70"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D5FD577"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3C7AED8F"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DE53FAD"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6FC71D46"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569B3F5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180E204"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587B8B1C"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5F8E16C1"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6E4513A"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503CE3A"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10D4A08D"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0DFDFD10"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C2FB29D" w14:textId="77777777" w:rsidR="00445078" w:rsidRPr="00522C2D" w:rsidRDefault="00445078" w:rsidP="00522C2D">
      <w:pPr>
        <w:spacing w:after="0" w:line="240" w:lineRule="auto"/>
        <w:jc w:val="both"/>
        <w:rPr>
          <w:rFonts w:ascii="Calibri" w:eastAsia="Times New Roman" w:hAnsi="Calibri" w:cs="Times New Roman"/>
          <w:b/>
          <w:kern w:val="0"/>
          <w:lang w:eastAsia="es-MX"/>
          <w14:ligatures w14:val="none"/>
        </w:rPr>
      </w:pPr>
    </w:p>
    <w:p w14:paraId="1D1B6E1A"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405BA94C" w14:textId="77777777"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6"/>
      <w:foot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63DE" w14:textId="77777777" w:rsidR="0061062B" w:rsidRDefault="0061062B">
      <w:pPr>
        <w:spacing w:after="0" w:line="240" w:lineRule="auto"/>
      </w:pPr>
      <w:r>
        <w:separator/>
      </w:r>
    </w:p>
  </w:endnote>
  <w:endnote w:type="continuationSeparator" w:id="0">
    <w:p w14:paraId="2141DD29" w14:textId="77777777" w:rsidR="0061062B" w:rsidRDefault="0061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AFE9" w14:textId="77777777" w:rsidR="00AA6861" w:rsidRPr="00E22090" w:rsidRDefault="00000000">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FF58" w14:textId="77777777" w:rsidR="0061062B" w:rsidRDefault="0061062B">
      <w:pPr>
        <w:spacing w:after="0" w:line="240" w:lineRule="auto"/>
      </w:pPr>
      <w:r>
        <w:separator/>
      </w:r>
    </w:p>
  </w:footnote>
  <w:footnote w:type="continuationSeparator" w:id="0">
    <w:p w14:paraId="5FDF4886" w14:textId="77777777" w:rsidR="0061062B" w:rsidRDefault="0061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E295" w14:textId="77777777" w:rsidR="00AA6861" w:rsidRPr="00522C2D" w:rsidRDefault="00000000"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70B4AC20">
          <wp:simplePos x="0" y="0"/>
          <wp:positionH relativeFrom="page">
            <wp:posOffset>6290310</wp:posOffset>
          </wp:positionH>
          <wp:positionV relativeFrom="paragraph">
            <wp:posOffset>-400685</wp:posOffset>
          </wp:positionV>
          <wp:extent cx="1450975" cy="951230"/>
          <wp:effectExtent l="0" t="0" r="0" b="127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512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000000"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000000"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000000"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445078"/>
    <w:rsid w:val="00522C2D"/>
    <w:rsid w:val="005C16A8"/>
    <w:rsid w:val="0061062B"/>
    <w:rsid w:val="007D4F87"/>
    <w:rsid w:val="00AA6861"/>
    <w:rsid w:val="00C43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1301</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2024-12-03T18:02:00Z</cp:lastPrinted>
  <dcterms:created xsi:type="dcterms:W3CDTF">2024-12-02T22:05:00Z</dcterms:created>
  <dcterms:modified xsi:type="dcterms:W3CDTF">2024-12-03T18:33:00Z</dcterms:modified>
</cp:coreProperties>
</file>